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1448" w14:textId="77777777" w:rsidR="0073006A" w:rsidRDefault="00605AB0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C</w:t>
      </w:r>
    </w:p>
    <w:p w14:paraId="66E2D736" w14:textId="77777777" w:rsidR="0073006A" w:rsidRDefault="0073006A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 D.U.R.C.</w:t>
      </w:r>
    </w:p>
    <w:p w14:paraId="27671048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7E84F95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6641CE29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058EDC3B" w14:textId="77777777" w:rsidR="0073006A" w:rsidRDefault="0073006A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4A37509" w14:textId="1DE8CB19" w:rsidR="0073006A" w:rsidRDefault="0073006A" w:rsidP="00F1343F">
      <w:pPr>
        <w:spacing w:after="0"/>
        <w:ind w:left="1560" w:right="566" w:hanging="993"/>
        <w:jc w:val="both"/>
        <w:rPr>
          <w:bCs/>
          <w:sz w:val="24"/>
          <w:szCs w:val="24"/>
        </w:rPr>
      </w:pPr>
      <w:r w:rsidRPr="00914528">
        <w:rPr>
          <w:sz w:val="24"/>
        </w:rPr>
        <w:t xml:space="preserve">Oggetto: </w:t>
      </w:r>
      <w:r w:rsidR="00032B43" w:rsidRPr="0084700D">
        <w:rPr>
          <w:bCs/>
          <w:sz w:val="24"/>
          <w:szCs w:val="24"/>
        </w:rPr>
        <w:t xml:space="preserve">Procedura aperta per l’affidamento </w:t>
      </w:r>
      <w:r w:rsidR="00032B43" w:rsidRPr="00AC66AF">
        <w:rPr>
          <w:bCs/>
          <w:sz w:val="24"/>
          <w:szCs w:val="24"/>
        </w:rPr>
        <w:t>biennale</w:t>
      </w:r>
      <w:r w:rsidR="00032B43" w:rsidRPr="0084700D">
        <w:rPr>
          <w:bCs/>
          <w:sz w:val="24"/>
          <w:szCs w:val="24"/>
        </w:rPr>
        <w:t xml:space="preserve"> del servizio di assicurazione a garanzia di RCA (responsabilità civile veicoli e natanti a motore), CVT (corpi veicoli terrestri), RCT/RCO (responsabilità civile terzi e dei prestato</w:t>
      </w:r>
      <w:r w:rsidR="006E0C74">
        <w:rPr>
          <w:bCs/>
          <w:sz w:val="24"/>
          <w:szCs w:val="24"/>
        </w:rPr>
        <w:t>r</w:t>
      </w:r>
      <w:bookmarkStart w:id="0" w:name="_GoBack"/>
      <w:bookmarkEnd w:id="0"/>
      <w:r w:rsidR="00032B43" w:rsidRPr="0084700D">
        <w:rPr>
          <w:bCs/>
          <w:sz w:val="24"/>
          <w:szCs w:val="24"/>
        </w:rPr>
        <w:t>i d’opera), a tutela del patrimonio della S.E.U.S. società consortile per azioni</w:t>
      </w:r>
      <w:r w:rsidRPr="00914528">
        <w:rPr>
          <w:bCs/>
          <w:sz w:val="24"/>
          <w:szCs w:val="24"/>
        </w:rPr>
        <w:t>.</w:t>
      </w:r>
    </w:p>
    <w:p w14:paraId="1DCDBD8D" w14:textId="77777777" w:rsidR="0073006A" w:rsidRDefault="0073006A" w:rsidP="00F1343F">
      <w:pPr>
        <w:spacing w:after="0"/>
        <w:ind w:left="1560" w:right="566" w:hanging="993"/>
        <w:jc w:val="both"/>
        <w:rPr>
          <w:sz w:val="24"/>
        </w:rPr>
      </w:pPr>
    </w:p>
    <w:p w14:paraId="78ED978C" w14:textId="77777777" w:rsidR="0073006A" w:rsidRDefault="0073006A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 CCNL applicato 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4DDBC115" w14:textId="77777777" w:rsidR="0073006A" w:rsidRDefault="0073006A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28B19C6" w14:textId="77777777" w:rsidR="0073006A" w:rsidRDefault="0073006A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2D687DEC" w14:textId="77777777" w:rsidR="0073006A" w:rsidRPr="009C6200" w:rsidRDefault="0073006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Che l’impresa è regolare ai fini del Documento Unico di Regolarità Contributiva.</w:t>
      </w:r>
    </w:p>
    <w:p w14:paraId="1CB39B09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all’INPS sede di __________ con numero di matricola ________.</w:t>
      </w:r>
    </w:p>
    <w:p w14:paraId="314F59A6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all’INAIL sede di __________ con numero di posizione assicurativa _______________.</w:t>
      </w:r>
    </w:p>
    <w:p w14:paraId="4C2F03AE" w14:textId="77777777" w:rsidR="0073006A" w:rsidRPr="000C47F8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non ha in corso controversie amministrative/giudiziali relative ad un debito contributivo.</w:t>
      </w:r>
    </w:p>
    <w:p w14:paraId="42AD03E6" w14:textId="77777777" w:rsidR="0073006A" w:rsidRDefault="0073006A" w:rsidP="000C47F8">
      <w:pPr>
        <w:pStyle w:val="Paragrafoelenco"/>
        <w:spacing w:after="0"/>
        <w:ind w:left="786" w:right="284"/>
        <w:jc w:val="both"/>
        <w:rPr>
          <w:sz w:val="24"/>
          <w:szCs w:val="24"/>
          <w:lang w:eastAsia="it-IT"/>
        </w:rPr>
      </w:pPr>
    </w:p>
    <w:p w14:paraId="027B78A8" w14:textId="77777777" w:rsidR="0073006A" w:rsidRPr="006152A4" w:rsidRDefault="0073006A" w:rsidP="002E7889">
      <w:pPr>
        <w:pStyle w:val="Paragrafoelenco"/>
        <w:spacing w:after="0"/>
        <w:ind w:left="426" w:right="284"/>
        <w:jc w:val="both"/>
        <w:rPr>
          <w:b/>
          <w:sz w:val="24"/>
          <w:szCs w:val="24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</w:t>
      </w:r>
      <w:r>
        <w:rPr>
          <w:sz w:val="24"/>
          <w:szCs w:val="24"/>
          <w:lang w:eastAsia="it-IT"/>
        </w:rPr>
        <w:t>.</w:t>
      </w:r>
    </w:p>
    <w:p w14:paraId="55D0804C" w14:textId="77777777" w:rsidR="0073006A" w:rsidRDefault="0073006A" w:rsidP="00605AB0">
      <w:pPr>
        <w:spacing w:after="0"/>
        <w:ind w:right="284"/>
        <w:jc w:val="both"/>
        <w:rPr>
          <w:b/>
          <w:sz w:val="24"/>
          <w:szCs w:val="24"/>
        </w:rPr>
      </w:pPr>
    </w:p>
    <w:p w14:paraId="3AD6D774" w14:textId="77777777" w:rsidR="0073006A" w:rsidRPr="007035B6" w:rsidRDefault="0073006A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F144093" w14:textId="77777777" w:rsidR="0073006A" w:rsidRDefault="0073006A" w:rsidP="00605AB0">
      <w:pPr>
        <w:spacing w:after="0"/>
        <w:ind w:right="284"/>
        <w:jc w:val="both"/>
        <w:rPr>
          <w:sz w:val="24"/>
          <w:szCs w:val="24"/>
        </w:rPr>
      </w:pPr>
    </w:p>
    <w:p w14:paraId="26FE3387" w14:textId="77777777" w:rsidR="0073006A" w:rsidRPr="00EC4089" w:rsidRDefault="0073006A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7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2B43"/>
    <w:rsid w:val="000357BD"/>
    <w:rsid w:val="00035B30"/>
    <w:rsid w:val="000A447B"/>
    <w:rsid w:val="000C47F8"/>
    <w:rsid w:val="000D5425"/>
    <w:rsid w:val="00153D23"/>
    <w:rsid w:val="00160EC8"/>
    <w:rsid w:val="001926EF"/>
    <w:rsid w:val="00251A94"/>
    <w:rsid w:val="002E7889"/>
    <w:rsid w:val="00324B37"/>
    <w:rsid w:val="003B76AD"/>
    <w:rsid w:val="003F1C47"/>
    <w:rsid w:val="003F2B4D"/>
    <w:rsid w:val="003F3B2A"/>
    <w:rsid w:val="00445D14"/>
    <w:rsid w:val="004C70EE"/>
    <w:rsid w:val="004D6F33"/>
    <w:rsid w:val="00535B3D"/>
    <w:rsid w:val="00575B18"/>
    <w:rsid w:val="00595F96"/>
    <w:rsid w:val="00605AB0"/>
    <w:rsid w:val="006152A4"/>
    <w:rsid w:val="006668E8"/>
    <w:rsid w:val="006A2C7B"/>
    <w:rsid w:val="006E0C74"/>
    <w:rsid w:val="006E37F9"/>
    <w:rsid w:val="007035B6"/>
    <w:rsid w:val="0073006A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726CE"/>
    <w:rsid w:val="00A95F4A"/>
    <w:rsid w:val="00AC0CDD"/>
    <w:rsid w:val="00AC66AF"/>
    <w:rsid w:val="00B96482"/>
    <w:rsid w:val="00BF7B24"/>
    <w:rsid w:val="00C11A88"/>
    <w:rsid w:val="00C323DE"/>
    <w:rsid w:val="00C51E65"/>
    <w:rsid w:val="00C81CAA"/>
    <w:rsid w:val="00D316A6"/>
    <w:rsid w:val="00D4767F"/>
    <w:rsid w:val="00DB794B"/>
    <w:rsid w:val="00DC6427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17</cp:revision>
  <cp:lastPrinted>2013-03-20T13:25:00Z</cp:lastPrinted>
  <dcterms:created xsi:type="dcterms:W3CDTF">2013-03-26T15:43:00Z</dcterms:created>
  <dcterms:modified xsi:type="dcterms:W3CDTF">2020-09-07T07:53:00Z</dcterms:modified>
</cp:coreProperties>
</file>